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FE1" w14:textId="77777777" w:rsidR="00066D97" w:rsidRPr="00486AB9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«УТВЕРЖДАЮ»</w:t>
      </w:r>
    </w:p>
    <w:p w14:paraId="22AB9FAA" w14:textId="5F498697" w:rsidR="00B43826" w:rsidRPr="00486AB9" w:rsidRDefault="001F7398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B43826" w:rsidRPr="00486AB9">
        <w:rPr>
          <w:rFonts w:ascii="Times New Roman" w:hAnsi="Times New Roman" w:cs="Times New Roman"/>
          <w:b/>
          <w:bCs/>
          <w:sz w:val="26"/>
          <w:szCs w:val="26"/>
        </w:rPr>
        <w:t>лавный инженер</w:t>
      </w:r>
    </w:p>
    <w:p w14:paraId="2D18F93A" w14:textId="77777777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ГП «Навоийуран»</w:t>
      </w:r>
    </w:p>
    <w:p w14:paraId="321DEFF3" w14:textId="77777777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B1ADD" w14:textId="098D903E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_______________ А.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Б.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Сапаров</w:t>
      </w:r>
    </w:p>
    <w:p w14:paraId="16E3416A" w14:textId="77777777" w:rsidR="00D13C2B" w:rsidRPr="00486AB9" w:rsidRDefault="00D13C2B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2651B" w14:textId="19E22C46" w:rsidR="00B43826" w:rsidRPr="00486AB9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«____» ____________ 202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5B3D87F6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5C953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5950A4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77751A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8B1B06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8802E" w14:textId="1EA748A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ТЕХНИЧЕС</w:t>
      </w:r>
      <w:r w:rsidR="00A156FC" w:rsidRPr="00486AB9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ОЕ ЗАДАНИЕ</w:t>
      </w:r>
    </w:p>
    <w:p w14:paraId="487A5E18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FC6F29" w14:textId="77777777" w:rsidR="00886730" w:rsidRDefault="00886730" w:rsidP="00886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1005478"/>
      <w:r>
        <w:rPr>
          <w:rFonts w:ascii="Times New Roman" w:hAnsi="Times New Roman" w:cs="Times New Roman"/>
          <w:b/>
          <w:bCs/>
          <w:sz w:val="26"/>
          <w:szCs w:val="26"/>
        </w:rPr>
        <w:t>на отбор двух (2) специалистов для оказания услуг по цифровизации</w:t>
      </w:r>
    </w:p>
    <w:p w14:paraId="7E416F54" w14:textId="77777777" w:rsidR="00886730" w:rsidRDefault="00886730" w:rsidP="00886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построению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-модели урановых месторождений «ГП Навоийуран»</w:t>
      </w:r>
      <w:bookmarkEnd w:id="0"/>
    </w:p>
    <w:p w14:paraId="43FCE68D" w14:textId="28D9BA63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581B8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E4929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79712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6B50A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3299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DFBFD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8DBAC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02942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4B7F4D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F7AE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13192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F0A95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5C960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B3A25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2883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0799A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D7B1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09DD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C3CA0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A1342" w14:textId="7F18718A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8B650" w14:textId="77777777" w:rsidR="005A0ED6" w:rsidRPr="00486AB9" w:rsidRDefault="005A0ED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31A4F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927758" w14:textId="50560F93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A04AA7" w14:textId="493CF87F" w:rsidR="004C5A8B" w:rsidRPr="00486AB9" w:rsidRDefault="004C5A8B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600A5" w14:textId="77777777" w:rsidR="001F7398" w:rsidRPr="00486AB9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45C16" w14:textId="062B0E68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467A6" w14:textId="3B992A2A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36572" w14:textId="7D87BE98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A7DAE8" w14:textId="5185E2B4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856E6DD" w14:textId="77777777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0DA310" w14:textId="75A4346E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Навои – 202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3358C4F" w14:textId="2C742C25" w:rsidR="00B43826" w:rsidRPr="00486AB9" w:rsidRDefault="00B4382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="001F7398"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Общая информация о проекте</w:t>
      </w:r>
    </w:p>
    <w:p w14:paraId="7FCE458E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B038F8" w14:textId="77777777" w:rsidR="001F7398" w:rsidRPr="00486AB9" w:rsidRDefault="00D4684E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1.1</w:t>
      </w:r>
      <w:r w:rsidR="001F7398"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. </w:t>
      </w: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Заказчик</w:t>
      </w:r>
      <w:r w:rsidR="00A970BE"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:</w:t>
      </w:r>
    </w:p>
    <w:p w14:paraId="1DAF2A1C" w14:textId="67E62F4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  <w:lang w:val="uz-Cyrl-UZ"/>
        </w:rPr>
        <w:t>Государственное предприятие «Навоийуран» (далее — Предприятие), созданное в результате реорганизации Государственного предприятия «Навоийский горно-металлургический комбинат». Предприятие начало свою деятельность 1 января 2022 года. Основной задачей Предприятия является добыча урана и его экспорт.</w:t>
      </w:r>
    </w:p>
    <w:p w14:paraId="45A4317F" w14:textId="470BBF76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5E119B" w14:textId="5E6D8152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1.2. Основание для проведения работ</w:t>
      </w:r>
    </w:p>
    <w:p w14:paraId="28BCE20B" w14:textId="7D908611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</w:rPr>
        <w:t>Постановление Президента Республики Узбекистан № 319 «О мерах по увеличению объёмов добычи, переработки урана и трансформации Государственного предприятия «Навоийуран» в 2022–2030 годах»</w:t>
      </w:r>
    </w:p>
    <w:p w14:paraId="1FBDE318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2E99CC0" w14:textId="2A0702F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1.3. Наименование услуг</w:t>
      </w:r>
    </w:p>
    <w:p w14:paraId="2A4742FD" w14:textId="6C9711C8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Создание и ведение базы первичных данных, относящихся к урановым месторождениям Государственного предприятия «Навоийуран», их систематизация и цифровизация, включая геолого-поисковые скважинные данные на месторождениях, интерпретацию данных скважин, выполнение 3D-моделирования месторождений и создание цифровых карт месторождений</w:t>
      </w:r>
      <w:r w:rsidR="00B37314" w:rsidRPr="00486AB9">
        <w:rPr>
          <w:rFonts w:ascii="Times New Roman" w:hAnsi="Times New Roman" w:cs="Times New Roman"/>
          <w:sz w:val="26"/>
          <w:szCs w:val="26"/>
        </w:rPr>
        <w:t>.</w:t>
      </w:r>
    </w:p>
    <w:p w14:paraId="5DF20631" w14:textId="28E4633D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CEE7141" w14:textId="6A090E26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1.4. География проекта</w:t>
      </w:r>
    </w:p>
    <w:p w14:paraId="5CBFE20A" w14:textId="0E7DC7F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</w:rPr>
        <w:t>Республика Узбекистан, Навоийская область, город Навои, улица Инспекторлар, дом 7; город Конимех; посёлок городского типа Зафарабад; город Зарафшан; город Учкудук.</w:t>
      </w:r>
    </w:p>
    <w:p w14:paraId="2FD6438A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54A20E2" w14:textId="7870BAE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1.5.</w:t>
      </w:r>
      <w:r w:rsidR="00645055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Период реализации проекта</w:t>
      </w:r>
    </w:p>
    <w:p w14:paraId="0402C952" w14:textId="7EFAD817" w:rsidR="001F7398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2026 год 31 декабря</w:t>
      </w:r>
      <w:r w:rsidR="001F7398" w:rsidRPr="00486AB9">
        <w:rPr>
          <w:rFonts w:ascii="Times New Roman" w:hAnsi="Times New Roman" w:cs="Times New Roman"/>
          <w:sz w:val="26"/>
          <w:szCs w:val="26"/>
        </w:rPr>
        <w:t>.</w:t>
      </w:r>
    </w:p>
    <w:p w14:paraId="7840E875" w14:textId="26EC5F7A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F8EAB0D" w14:textId="17BEBD09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1.6.</w:t>
      </w:r>
      <w:r w:rsidR="00716446"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Начальная стоимость реализации проекта</w:t>
      </w:r>
    </w:p>
    <w:p w14:paraId="783EEA2A" w14:textId="459D7C3B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 xml:space="preserve">Стоимость услуг одного (1) специалиста составляет </w:t>
      </w:r>
      <w:r w:rsidR="008B7C5E" w:rsidRPr="00486AB9">
        <w:rPr>
          <w:rFonts w:ascii="Times New Roman" w:hAnsi="Times New Roman" w:cs="Times New Roman"/>
          <w:sz w:val="26"/>
          <w:szCs w:val="26"/>
        </w:rPr>
        <w:t>1</w:t>
      </w:r>
      <w:r w:rsidR="008668D5">
        <w:rPr>
          <w:rFonts w:ascii="Times New Roman" w:hAnsi="Times New Roman" w:cs="Times New Roman"/>
          <w:sz w:val="26"/>
          <w:szCs w:val="26"/>
        </w:rPr>
        <w:t>30</w:t>
      </w:r>
      <w:r w:rsidR="008B7C5E" w:rsidRPr="00486AB9">
        <w:rPr>
          <w:rFonts w:ascii="Times New Roman" w:hAnsi="Times New Roman" w:cs="Times New Roman"/>
          <w:sz w:val="26"/>
          <w:szCs w:val="26"/>
        </w:rPr>
        <w:t xml:space="preserve"> 000 000 (сто </w:t>
      </w:r>
      <w:r w:rsidR="008668D5">
        <w:rPr>
          <w:rFonts w:ascii="Times New Roman" w:hAnsi="Times New Roman" w:cs="Times New Roman"/>
          <w:sz w:val="26"/>
          <w:szCs w:val="26"/>
        </w:rPr>
        <w:t>тридцать</w:t>
      </w:r>
      <w:r w:rsidR="008B7C5E" w:rsidRPr="00486AB9"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8668D5">
        <w:rPr>
          <w:rFonts w:ascii="Times New Roman" w:hAnsi="Times New Roman" w:cs="Times New Roman"/>
          <w:sz w:val="26"/>
          <w:szCs w:val="26"/>
        </w:rPr>
        <w:t>ов</w:t>
      </w:r>
      <w:r w:rsidR="008B7C5E" w:rsidRPr="00486AB9">
        <w:rPr>
          <w:rFonts w:ascii="Times New Roman" w:hAnsi="Times New Roman" w:cs="Times New Roman"/>
          <w:sz w:val="26"/>
          <w:szCs w:val="26"/>
        </w:rPr>
        <w:t>)</w:t>
      </w:r>
      <w:r w:rsidR="00716446" w:rsidRPr="00486AB9">
        <w:rPr>
          <w:rFonts w:ascii="Times New Roman" w:hAnsi="Times New Roman" w:cs="Times New Roman"/>
          <w:sz w:val="26"/>
          <w:szCs w:val="26"/>
        </w:rPr>
        <w:t xml:space="preserve"> </w:t>
      </w:r>
      <w:r w:rsidRPr="00486AB9">
        <w:rPr>
          <w:rFonts w:ascii="Times New Roman" w:hAnsi="Times New Roman" w:cs="Times New Roman"/>
          <w:sz w:val="26"/>
          <w:szCs w:val="26"/>
        </w:rPr>
        <w:t>сумов</w:t>
      </w:r>
      <w:r w:rsidR="00D761AE">
        <w:rPr>
          <w:rFonts w:ascii="Times New Roman" w:hAnsi="Times New Roman" w:cs="Times New Roman"/>
          <w:sz w:val="26"/>
          <w:szCs w:val="26"/>
        </w:rPr>
        <w:t xml:space="preserve"> за 1</w:t>
      </w:r>
      <w:r w:rsidR="008668D5">
        <w:rPr>
          <w:rFonts w:ascii="Times New Roman" w:hAnsi="Times New Roman" w:cs="Times New Roman"/>
          <w:sz w:val="26"/>
          <w:szCs w:val="26"/>
        </w:rPr>
        <w:t>0</w:t>
      </w:r>
      <w:bookmarkStart w:id="1" w:name="_GoBack"/>
      <w:bookmarkEnd w:id="1"/>
      <w:r w:rsidR="00D761AE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486AB9">
        <w:rPr>
          <w:rFonts w:ascii="Times New Roman" w:hAnsi="Times New Roman" w:cs="Times New Roman"/>
          <w:sz w:val="26"/>
          <w:szCs w:val="26"/>
        </w:rPr>
        <w:t xml:space="preserve">, из расчёта </w:t>
      </w:r>
      <w:r w:rsidR="008B7C5E" w:rsidRPr="00486AB9">
        <w:rPr>
          <w:rFonts w:ascii="Times New Roman" w:hAnsi="Times New Roman" w:cs="Times New Roman"/>
          <w:sz w:val="26"/>
          <w:szCs w:val="26"/>
        </w:rPr>
        <w:t xml:space="preserve">13 000 000 (тринадцать миллионов) </w:t>
      </w:r>
      <w:r w:rsidRPr="00486AB9">
        <w:rPr>
          <w:rFonts w:ascii="Times New Roman" w:hAnsi="Times New Roman" w:cs="Times New Roman"/>
          <w:sz w:val="26"/>
          <w:szCs w:val="26"/>
        </w:rPr>
        <w:t>сумов ежемесячно, с учётом подоходного налога.</w:t>
      </w:r>
    </w:p>
    <w:p w14:paraId="30570E13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656B7B" w14:textId="0B66ADA8" w:rsidR="00716446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1.7.</w:t>
      </w:r>
      <w:r w:rsidR="00716446"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Предполагаемый источник финансирования</w:t>
      </w:r>
    </w:p>
    <w:p w14:paraId="20AA3F3A" w14:textId="6C559C98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Собственные средства Предприятия.</w:t>
      </w:r>
    </w:p>
    <w:p w14:paraId="17AEFF91" w14:textId="20781F93" w:rsidR="00166E56" w:rsidRPr="00486AB9" w:rsidRDefault="00166E5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F23D655" w14:textId="7D20C006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Область ответственности Исполнителя</w:t>
      </w:r>
    </w:p>
    <w:p w14:paraId="0CE2541F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Разработка и реализация проекта в установленные сроки.</w:t>
      </w:r>
    </w:p>
    <w:p w14:paraId="61C1E98C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Обеспечение качества предоставляемых услуг и (или) результатов работ.</w:t>
      </w:r>
    </w:p>
    <w:p w14:paraId="67299A37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Ведение технической документации.</w:t>
      </w:r>
    </w:p>
    <w:p w14:paraId="420E2192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Предоставление отчетности на каждом этапе выполнения работ.</w:t>
      </w:r>
    </w:p>
    <w:p w14:paraId="332AC5F7" w14:textId="7116880A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Обеспечение конфиденциальности полученных данных.</w:t>
      </w:r>
    </w:p>
    <w:p w14:paraId="086DEBE3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E0FE9FE" w14:textId="6C7396A5" w:rsidR="00716446" w:rsidRPr="00486AB9" w:rsidRDefault="00716446" w:rsidP="00D13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Обязанности Исполнителя</w:t>
      </w:r>
    </w:p>
    <w:p w14:paraId="7268AAD8" w14:textId="05BAC0DA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Сканирование первичных данных по скважинам и цифровизация каротажных материалов.</w:t>
      </w:r>
    </w:p>
    <w:p w14:paraId="346F0EEA" w14:textId="566C6FD9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качества оцифрованных данных в формате LAS, их анализ и подготовка к интерпретации.</w:t>
      </w:r>
    </w:p>
    <w:p w14:paraId="239BF6F5" w14:textId="70612884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Построение корреляционных схем с целью выявления изменений стратиграфических границ по скважинам.</w:t>
      </w:r>
    </w:p>
    <w:p w14:paraId="315DE793" w14:textId="2139EEC4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Составление разметок вскрытых горизонтов по скважинам и таблиц отобранных проб.</w:t>
      </w:r>
    </w:p>
    <w:p w14:paraId="7A89D2AF" w14:textId="26755F90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Определение параметров, необходимых для создания 3D-геологических моделей месторождения, и их представление в нужных форматах (xlsx, docx).</w:t>
      </w:r>
    </w:p>
    <w:p w14:paraId="14646D14" w14:textId="4CC31BE2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Оформление графических приложений (планшетов) по результатам интерпретации геофизических материалов по скважинам.</w:t>
      </w:r>
    </w:p>
    <w:p w14:paraId="6BB94226" w14:textId="607B1153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Обмен знаниями со специалистами на каждом этапе работ.</w:t>
      </w:r>
    </w:p>
    <w:p w14:paraId="7136F5A5" w14:textId="0006B8B5" w:rsidR="00716446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Представление Заказчику отчетов о состоянии выполнения работ.</w:t>
      </w:r>
    </w:p>
    <w:p w14:paraId="636FCC19" w14:textId="77777777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70706C0" w14:textId="3B203A68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Форма сдачи работ</w:t>
      </w:r>
    </w:p>
    <w:p w14:paraId="039AA954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Ежемесячно, в начале отчетного месяца, Заказчиком формируется месячный план работ и передается Исполнителю. Сроки выполнения работ, указанные в месячном плане, согласовываются с Исполнителем.</w:t>
      </w:r>
    </w:p>
    <w:p w14:paraId="5F5EAA1F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Исполнитель выполняет задания Заказчика на основании утверждённого месячного плана работ и, при необходимости, разрабатывает частное техническое задание (ЧТЗ), проводит тестирование, демонстрацию пользователям и устраняет выявленные замечания.</w:t>
      </w:r>
    </w:p>
    <w:p w14:paraId="4DB1405A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По итогам каждого месяца Исполнитель оформляет акт сдачи выполненных работ с указанием наименования, краткого описания и результатов выполненных работ. К акту могут прилагаться ЧТЗ, файлы, схемы, формулы, скриншоты и иные материалы.</w:t>
      </w:r>
    </w:p>
    <w:p w14:paraId="6A608B92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B1875F" w14:textId="0D658382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 Общие требования к Исполнителю</w:t>
      </w:r>
    </w:p>
    <w:p w14:paraId="08A34CD0" w14:textId="77777777" w:rsidR="00716446" w:rsidRPr="00486AB9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Умение работать с программными продуктами для 3D-моделирования.</w:t>
      </w:r>
    </w:p>
    <w:p w14:paraId="7BC6806E" w14:textId="77777777" w:rsidR="00716446" w:rsidRPr="00486AB9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Наличие базовых знаний в области 3D-моделирования.</w:t>
      </w:r>
    </w:p>
    <w:p w14:paraId="1BFDFCEA" w14:textId="21459757" w:rsidR="006C4033" w:rsidRDefault="006C4033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D3952" w14:textId="77777777" w:rsidR="00901516" w:rsidRPr="00881402" w:rsidRDefault="00901516" w:rsidP="009015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bookmarkStart w:id="2" w:name="_Hlk221033578"/>
      <w:r w:rsidRPr="00881402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6. Критерии технической оценки кандидата</w:t>
      </w:r>
    </w:p>
    <w:bookmarkEnd w:id="2"/>
    <w:p w14:paraId="1C9CDC27" w14:textId="77777777" w:rsidR="00901516" w:rsidRDefault="00901516" w:rsidP="009015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3119"/>
        <w:gridCol w:w="4105"/>
      </w:tblGrid>
      <w:tr w:rsidR="00901516" w14:paraId="4BB17B7B" w14:textId="77777777" w:rsidTr="00060C19">
        <w:tc>
          <w:tcPr>
            <w:tcW w:w="1555" w:type="dxa"/>
            <w:vAlign w:val="center"/>
          </w:tcPr>
          <w:p w14:paraId="48B68415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Критерии</w:t>
            </w:r>
          </w:p>
        </w:tc>
        <w:tc>
          <w:tcPr>
            <w:tcW w:w="3119" w:type="dxa"/>
            <w:vAlign w:val="center"/>
          </w:tcPr>
          <w:p w14:paraId="1CF5F126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Технические требования</w:t>
            </w:r>
          </w:p>
        </w:tc>
        <w:tc>
          <w:tcPr>
            <w:tcW w:w="4105" w:type="dxa"/>
            <w:vAlign w:val="center"/>
          </w:tcPr>
          <w:p w14:paraId="2230F84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Оценка по критериям</w:t>
            </w:r>
          </w:p>
        </w:tc>
      </w:tr>
      <w:tr w:rsidR="00901516" w14:paraId="7D593DC8" w14:textId="77777777" w:rsidTr="00060C19">
        <w:tc>
          <w:tcPr>
            <w:tcW w:w="1555" w:type="dxa"/>
            <w:vAlign w:val="center"/>
          </w:tcPr>
          <w:p w14:paraId="72DB06A8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119" w:type="dxa"/>
            <w:vAlign w:val="center"/>
          </w:tcPr>
          <w:p w14:paraId="579B473A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на участие в отборе</w:t>
            </w:r>
          </w:p>
        </w:tc>
        <w:tc>
          <w:tcPr>
            <w:tcW w:w="4105" w:type="dxa"/>
            <w:vAlign w:val="center"/>
          </w:tcPr>
          <w:p w14:paraId="7B0860FF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в полном объеме.</w:t>
            </w:r>
          </w:p>
          <w:p w14:paraId="0B7E0A2E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не в полном объеме.</w:t>
            </w:r>
          </w:p>
        </w:tc>
      </w:tr>
      <w:tr w:rsidR="00901516" w14:paraId="46173F5B" w14:textId="77777777" w:rsidTr="00060C19">
        <w:tc>
          <w:tcPr>
            <w:tcW w:w="1555" w:type="dxa"/>
            <w:vAlign w:val="center"/>
          </w:tcPr>
          <w:p w14:paraId="63A40EE6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119" w:type="dxa"/>
            <w:vAlign w:val="center"/>
          </w:tcPr>
          <w:p w14:paraId="27DC8777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паспорта или ID карты</w:t>
            </w:r>
          </w:p>
        </w:tc>
        <w:tc>
          <w:tcPr>
            <w:tcW w:w="4105" w:type="dxa"/>
            <w:vAlign w:val="center"/>
          </w:tcPr>
          <w:p w14:paraId="5245A803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  <w:p w14:paraId="554B5561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</w:tc>
      </w:tr>
      <w:tr w:rsidR="00901516" w14:paraId="5F52346A" w14:textId="77777777" w:rsidTr="00060C19">
        <w:tc>
          <w:tcPr>
            <w:tcW w:w="1555" w:type="dxa"/>
            <w:vAlign w:val="center"/>
          </w:tcPr>
          <w:p w14:paraId="04E66D1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119" w:type="dxa"/>
            <w:vAlign w:val="center"/>
          </w:tcPr>
          <w:p w14:paraId="16F3B57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Объективка или резюме</w:t>
            </w:r>
          </w:p>
        </w:tc>
        <w:tc>
          <w:tcPr>
            <w:tcW w:w="4105" w:type="dxa"/>
            <w:vAlign w:val="center"/>
          </w:tcPr>
          <w:p w14:paraId="1E85733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00A1EEC9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901516" w14:paraId="19330E76" w14:textId="77777777" w:rsidTr="00060C19">
        <w:tc>
          <w:tcPr>
            <w:tcW w:w="1555" w:type="dxa"/>
            <w:vAlign w:val="center"/>
          </w:tcPr>
          <w:p w14:paraId="6FB1A47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3119" w:type="dxa"/>
            <w:vAlign w:val="center"/>
          </w:tcPr>
          <w:p w14:paraId="0CFF6C5C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об отсутствии судимости</w:t>
            </w:r>
          </w:p>
        </w:tc>
        <w:tc>
          <w:tcPr>
            <w:tcW w:w="4105" w:type="dxa"/>
            <w:vAlign w:val="center"/>
          </w:tcPr>
          <w:p w14:paraId="3DECB41A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3CC62981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901516" w14:paraId="007F1733" w14:textId="77777777" w:rsidTr="00060C19">
        <w:tc>
          <w:tcPr>
            <w:tcW w:w="1555" w:type="dxa"/>
            <w:vAlign w:val="center"/>
          </w:tcPr>
          <w:p w14:paraId="56BE7B1D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lastRenderedPageBreak/>
              <w:t>5.</w:t>
            </w:r>
          </w:p>
        </w:tc>
        <w:tc>
          <w:tcPr>
            <w:tcW w:w="3119" w:type="dxa"/>
            <w:vAlign w:val="center"/>
          </w:tcPr>
          <w:p w14:paraId="6485F4DB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К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опия диплома, подтверждающего наличие высшего образования</w:t>
            </w:r>
          </w:p>
        </w:tc>
        <w:tc>
          <w:tcPr>
            <w:tcW w:w="4105" w:type="dxa"/>
            <w:vAlign w:val="center"/>
          </w:tcPr>
          <w:p w14:paraId="020F4FED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а.</w:t>
            </w:r>
          </w:p>
          <w:p w14:paraId="2079ECD3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предоставлена.</w:t>
            </w:r>
          </w:p>
        </w:tc>
      </w:tr>
      <w:tr w:rsidR="00901516" w14:paraId="673939CC" w14:textId="77777777" w:rsidTr="00060C19">
        <w:tc>
          <w:tcPr>
            <w:tcW w:w="1555" w:type="dxa"/>
            <w:vAlign w:val="center"/>
          </w:tcPr>
          <w:p w14:paraId="26A9C104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119" w:type="dxa"/>
            <w:vAlign w:val="center"/>
          </w:tcPr>
          <w:p w14:paraId="595E86DA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пыт работы с программными обеспечениями по построению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-моделей урановых месторождений, включая интерпретацию скважин, цифровизацию схем, карт и чертежей.</w:t>
            </w:r>
          </w:p>
        </w:tc>
        <w:tc>
          <w:tcPr>
            <w:tcW w:w="4105" w:type="dxa"/>
            <w:vAlign w:val="center"/>
          </w:tcPr>
          <w:p w14:paraId="1A683AB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BA154A6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документы.</w:t>
            </w:r>
          </w:p>
        </w:tc>
      </w:tr>
    </w:tbl>
    <w:p w14:paraId="05CBAEB7" w14:textId="71FA483E" w:rsidR="00901516" w:rsidRDefault="00901516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26158" w14:textId="77777777" w:rsidR="00901516" w:rsidRPr="00486AB9" w:rsidRDefault="00901516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22584" w14:textId="492A55E6" w:rsidR="001A4AA0" w:rsidRPr="00486AB9" w:rsidRDefault="001A4AA0" w:rsidP="00D13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Внесено:</w:t>
      </w:r>
    </w:p>
    <w:p w14:paraId="33C5D845" w14:textId="564BE182" w:rsidR="00454435" w:rsidRPr="00486AB9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5004E" w14:textId="0AEA7A4D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>Начальник отдела оценки запасов</w:t>
      </w:r>
    </w:p>
    <w:p w14:paraId="606280FC" w14:textId="53849505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стандартами </w:t>
      </w:r>
      <w:r w:rsidRPr="00486AB9">
        <w:rPr>
          <w:rFonts w:ascii="Times New Roman" w:hAnsi="Times New Roman" w:cs="Times New Roman"/>
          <w:sz w:val="26"/>
          <w:szCs w:val="26"/>
          <w:lang w:val="en-US"/>
        </w:rPr>
        <w:t>JORC</w:t>
      </w:r>
    </w:p>
    <w:p w14:paraId="2055C8F8" w14:textId="27DD367E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>и внедрения геомоделирования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="00D13C2B"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>И. И. Ядгаров</w:t>
      </w:r>
    </w:p>
    <w:p w14:paraId="2E543325" w14:textId="07E45DA7" w:rsidR="00454435" w:rsidRPr="00486AB9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7DBCF" w14:textId="5E81A2EC" w:rsidR="00454435" w:rsidRPr="00486AB9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Согласовано:</w:t>
      </w:r>
    </w:p>
    <w:p w14:paraId="6026DBD0" w14:textId="4DCBB598" w:rsidR="00454435" w:rsidRPr="00486AB9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E1EB6" w14:textId="464D83D2" w:rsidR="005A0ED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Директор по геологии и разведке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  <w:t>Ш. И. Жураев</w:t>
      </w:r>
    </w:p>
    <w:p w14:paraId="3D566B43" w14:textId="26C6F4E5" w:rsidR="0071644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9ADB45B" w14:textId="094C2227" w:rsidR="0071644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Главный геолог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="00D13C2B" w:rsidRPr="00486AB9">
        <w:rPr>
          <w:rFonts w:ascii="Times New Roman" w:hAnsi="Times New Roman" w:cs="Times New Roman"/>
          <w:sz w:val="26"/>
          <w:szCs w:val="26"/>
        </w:rPr>
        <w:t>Х. Р. Ахадов</w:t>
      </w:r>
    </w:p>
    <w:sectPr w:rsidR="00716446" w:rsidRPr="00486AB9" w:rsidSect="00D13C2B">
      <w:footerReference w:type="default" r:id="rId7"/>
      <w:pgSz w:w="11906" w:h="16838"/>
      <w:pgMar w:top="1135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A33C" w14:textId="77777777" w:rsidR="00ED62F5" w:rsidRDefault="00ED62F5" w:rsidP="004C5A8B">
      <w:pPr>
        <w:spacing w:after="0" w:line="240" w:lineRule="auto"/>
      </w:pPr>
      <w:r>
        <w:separator/>
      </w:r>
    </w:p>
  </w:endnote>
  <w:endnote w:type="continuationSeparator" w:id="0">
    <w:p w14:paraId="0A5156F6" w14:textId="77777777" w:rsidR="00ED62F5" w:rsidRDefault="00ED62F5" w:rsidP="004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648161"/>
      <w:docPartObj>
        <w:docPartGallery w:val="Page Numbers (Bottom of Page)"/>
        <w:docPartUnique/>
      </w:docPartObj>
    </w:sdtPr>
    <w:sdtEndPr/>
    <w:sdtContent>
      <w:p w14:paraId="05BAAB5C" w14:textId="44D7F151" w:rsidR="00D13C2B" w:rsidRDefault="00D13C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4E02" w14:textId="77777777" w:rsidR="00D13C2B" w:rsidRDefault="00D13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51C35" w14:textId="77777777" w:rsidR="00ED62F5" w:rsidRDefault="00ED62F5" w:rsidP="004C5A8B">
      <w:pPr>
        <w:spacing w:after="0" w:line="240" w:lineRule="auto"/>
      </w:pPr>
      <w:r>
        <w:separator/>
      </w:r>
    </w:p>
  </w:footnote>
  <w:footnote w:type="continuationSeparator" w:id="0">
    <w:p w14:paraId="589C15C2" w14:textId="77777777" w:rsidR="00ED62F5" w:rsidRDefault="00ED62F5" w:rsidP="004C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0323B"/>
    <w:multiLevelType w:val="multilevel"/>
    <w:tmpl w:val="5A2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03C"/>
    <w:multiLevelType w:val="multilevel"/>
    <w:tmpl w:val="598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01365"/>
    <w:multiLevelType w:val="multilevel"/>
    <w:tmpl w:val="AEA6CD4A"/>
    <w:lvl w:ilvl="0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F50592"/>
    <w:multiLevelType w:val="multilevel"/>
    <w:tmpl w:val="B6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A00A2"/>
    <w:multiLevelType w:val="multilevel"/>
    <w:tmpl w:val="BFCEB4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C226CBB"/>
    <w:multiLevelType w:val="multilevel"/>
    <w:tmpl w:val="161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86AC3"/>
    <w:multiLevelType w:val="multilevel"/>
    <w:tmpl w:val="339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F6D5C"/>
    <w:multiLevelType w:val="hybridMultilevel"/>
    <w:tmpl w:val="67F0D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6"/>
    <w:rsid w:val="00000715"/>
    <w:rsid w:val="0002631D"/>
    <w:rsid w:val="00033BE5"/>
    <w:rsid w:val="00046812"/>
    <w:rsid w:val="00066D97"/>
    <w:rsid w:val="00090365"/>
    <w:rsid w:val="000B4D1A"/>
    <w:rsid w:val="000D347D"/>
    <w:rsid w:val="000F3CE0"/>
    <w:rsid w:val="00101CF1"/>
    <w:rsid w:val="00166E56"/>
    <w:rsid w:val="00172631"/>
    <w:rsid w:val="001A32DC"/>
    <w:rsid w:val="001A4AA0"/>
    <w:rsid w:val="001C4EE3"/>
    <w:rsid w:val="001F7398"/>
    <w:rsid w:val="002A7E11"/>
    <w:rsid w:val="00314409"/>
    <w:rsid w:val="003608E7"/>
    <w:rsid w:val="00360B1B"/>
    <w:rsid w:val="00381DD3"/>
    <w:rsid w:val="00387830"/>
    <w:rsid w:val="004218A1"/>
    <w:rsid w:val="00454435"/>
    <w:rsid w:val="00486843"/>
    <w:rsid w:val="00486AB9"/>
    <w:rsid w:val="004A7681"/>
    <w:rsid w:val="004C5A8B"/>
    <w:rsid w:val="005214F2"/>
    <w:rsid w:val="0059269D"/>
    <w:rsid w:val="005A0ED6"/>
    <w:rsid w:val="005A238D"/>
    <w:rsid w:val="005B25FA"/>
    <w:rsid w:val="005B36F0"/>
    <w:rsid w:val="005B3A2C"/>
    <w:rsid w:val="00645055"/>
    <w:rsid w:val="00645C8B"/>
    <w:rsid w:val="00680E6E"/>
    <w:rsid w:val="006C4033"/>
    <w:rsid w:val="0071241D"/>
    <w:rsid w:val="00716446"/>
    <w:rsid w:val="007206E4"/>
    <w:rsid w:val="0072176E"/>
    <w:rsid w:val="00736629"/>
    <w:rsid w:val="007A5BAA"/>
    <w:rsid w:val="007E101A"/>
    <w:rsid w:val="00807185"/>
    <w:rsid w:val="00817566"/>
    <w:rsid w:val="00832E08"/>
    <w:rsid w:val="00843375"/>
    <w:rsid w:val="008668D5"/>
    <w:rsid w:val="00886730"/>
    <w:rsid w:val="00895E74"/>
    <w:rsid w:val="008B7C5E"/>
    <w:rsid w:val="008C1EA4"/>
    <w:rsid w:val="008D75C2"/>
    <w:rsid w:val="00901516"/>
    <w:rsid w:val="00907BBB"/>
    <w:rsid w:val="009448B9"/>
    <w:rsid w:val="009452A8"/>
    <w:rsid w:val="0094618D"/>
    <w:rsid w:val="00A156FC"/>
    <w:rsid w:val="00A4055F"/>
    <w:rsid w:val="00A41FC5"/>
    <w:rsid w:val="00A4632D"/>
    <w:rsid w:val="00A577C1"/>
    <w:rsid w:val="00A83CB1"/>
    <w:rsid w:val="00A970BE"/>
    <w:rsid w:val="00AA0C2B"/>
    <w:rsid w:val="00AA77C7"/>
    <w:rsid w:val="00B37314"/>
    <w:rsid w:val="00B43826"/>
    <w:rsid w:val="00B52247"/>
    <w:rsid w:val="00B67448"/>
    <w:rsid w:val="00BD578D"/>
    <w:rsid w:val="00BF3D86"/>
    <w:rsid w:val="00C0447C"/>
    <w:rsid w:val="00C35AAE"/>
    <w:rsid w:val="00CC4480"/>
    <w:rsid w:val="00CD724C"/>
    <w:rsid w:val="00D13C2B"/>
    <w:rsid w:val="00D44FF1"/>
    <w:rsid w:val="00D4684E"/>
    <w:rsid w:val="00D761AE"/>
    <w:rsid w:val="00D8176C"/>
    <w:rsid w:val="00DE06DE"/>
    <w:rsid w:val="00E856DF"/>
    <w:rsid w:val="00E86AC5"/>
    <w:rsid w:val="00ED62F5"/>
    <w:rsid w:val="00EF6496"/>
    <w:rsid w:val="00F14982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F76"/>
  <w15:docId w15:val="{99F35601-6C7F-4E3C-BA72-0179254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4E"/>
    <w:pPr>
      <w:ind w:left="720"/>
      <w:contextualSpacing/>
    </w:pPr>
  </w:style>
  <w:style w:type="table" w:styleId="a4">
    <w:name w:val="Table Grid"/>
    <w:basedOn w:val="a1"/>
    <w:uiPriority w:val="39"/>
    <w:rsid w:val="0072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A8B"/>
  </w:style>
  <w:style w:type="paragraph" w:styleId="a7">
    <w:name w:val="footer"/>
    <w:basedOn w:val="a"/>
    <w:link w:val="a8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A8B"/>
  </w:style>
  <w:style w:type="paragraph" w:styleId="a9">
    <w:name w:val="Normal (Web)"/>
    <w:basedOn w:val="a"/>
    <w:uiPriority w:val="99"/>
    <w:unhideWhenUsed/>
    <w:rsid w:val="000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B4D1A"/>
    <w:rPr>
      <w:b/>
      <w:bCs/>
    </w:rPr>
  </w:style>
  <w:style w:type="paragraph" w:customStyle="1" w:styleId="leading-8">
    <w:name w:val="leading-8"/>
    <w:basedOn w:val="a"/>
    <w:rsid w:val="00D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A.D.Ryasnova</dc:creator>
  <cp:lastModifiedBy>Islombek Yadgarov</cp:lastModifiedBy>
  <cp:revision>17</cp:revision>
  <dcterms:created xsi:type="dcterms:W3CDTF">2025-06-03T09:00:00Z</dcterms:created>
  <dcterms:modified xsi:type="dcterms:W3CDTF">2026-03-11T05:08:00Z</dcterms:modified>
</cp:coreProperties>
</file>